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16"/>
        <w:numPr>
          <w:ilvl w:val="1"/>
          <w:numId w:val="2"/>
        </w:numPr>
        <w:ind w:left="576" w:hanging="575"/>
        <w:keepLines w:val="false"/>
        <w:spacing w:after="0" w:before="0"/>
        <w:shd w:val="clear" w:color="auto" w:fill="FFFFFF"/>
        <w:widowControl/>
        <w:tabs>
          <w:tab w:val="left" w:pos="576"/>
        </w:tabs>
        <w:rPr>
          <w:rFonts w:ascii="Times New Roman" w:hAnsi="Times New Roman" w:cs="Times New Roman" w:eastAsia="Times New Roman"/>
          <w:sz w:val="28"/>
          <w:szCs w:val="28"/>
          <w:u w:val="singl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sz w:val="28"/>
          <w:szCs w:val="28"/>
          <w:u w:val="single"/>
        </w:rPr>
      </w:r>
      <w:r>
        <w:rPr>
          <w:rFonts w:ascii="Times New Roman" w:hAnsi="Times New Roman" w:cs="Times New Roman" w:eastAsia="Times New Roman"/>
          <w:sz w:val="28"/>
          <w:szCs w:val="28"/>
          <w:u w:val="single"/>
        </w:rPr>
        <w:t xml:space="preserve">Homework</w:t>
      </w:r>
      <w:r/>
    </w:p>
    <w:p>
      <w:pPr>
        <w:ind w:right="-1757"/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1) Write in index form: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a) 7</w:t>
      </w:r>
      <w:r>
        <w:rPr>
          <w:rFonts w:eastAsia="Times New Roman"/>
          <w:sz w:val="28"/>
          <w:szCs w:val="28"/>
          <w:vertAlign w:val="superscript"/>
        </w:rPr>
        <w:t xml:space="preserve">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</w:t>
      </w:r>
      <w:r>
        <w:rPr>
          <w:rFonts w:eastAsia="Times New Roman"/>
          <w:sz w:val="28"/>
          <w:szCs w:val="28"/>
        </w:rPr>
        <w:t xml:space="preserve"> 7</w:t>
      </w:r>
      <w:r>
        <w:rPr>
          <w:rFonts w:eastAsia="Times New Roman"/>
          <w:sz w:val="28"/>
          <w:szCs w:val="28"/>
          <w:vertAlign w:val="superscript"/>
        </w:rPr>
        <w:t xml:space="preserve">2</w:t>
      </w:r>
      <w:r>
        <w:rPr>
          <w:rFonts w:eastAsia="Times New Roman"/>
          <w:sz w:val="28"/>
          <w:szCs w:val="28"/>
        </w:rPr>
        <w:t xml:space="preserve"> =</w:t>
        <w:tab/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b) 8</w:t>
      </w:r>
      <w:r>
        <w:rPr>
          <w:rFonts w:eastAsia="Times New Roman"/>
          <w:sz w:val="28"/>
          <w:szCs w:val="28"/>
          <w:vertAlign w:val="superscript"/>
        </w:rPr>
        <w:t xml:space="preserve">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</w:t>
      </w:r>
      <w:r>
        <w:rPr>
          <w:rFonts w:eastAsia="Times New Roman"/>
          <w:sz w:val="28"/>
          <w:szCs w:val="28"/>
        </w:rPr>
        <w:t xml:space="preserve"> 8</w:t>
      </w:r>
      <w:r>
        <w:rPr>
          <w:rFonts w:eastAsia="Times New Roman"/>
          <w:sz w:val="28"/>
          <w:szCs w:val="28"/>
          <w:vertAlign w:val="superscript"/>
        </w:rPr>
        <w:t xml:space="preserve">6</w:t>
      </w:r>
      <w:r>
        <w:rPr>
          <w:rFonts w:eastAsia="Times New Roman"/>
          <w:sz w:val="28"/>
          <w:szCs w:val="28"/>
        </w:rPr>
        <w:t xml:space="preserve"> =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c) the prime factors of 625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d) 2</w:t>
      </w:r>
      <w:r>
        <w:rPr>
          <w:rFonts w:eastAsia="Times New Roman"/>
          <w:sz w:val="28"/>
          <w:szCs w:val="28"/>
          <w:vertAlign w:val="superscript"/>
        </w:rPr>
        <w:t xml:space="preserve"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</w:t>
      </w:r>
      <w:r>
        <w:rPr>
          <w:rFonts w:eastAsia="Times New Roman"/>
          <w:sz w:val="28"/>
          <w:szCs w:val="28"/>
        </w:rPr>
        <w:t xml:space="preserve"> 2</w:t>
      </w:r>
      <w:r>
        <w:rPr>
          <w:rFonts w:eastAsia="Times New Roman"/>
          <w:sz w:val="28"/>
          <w:szCs w:val="28"/>
          <w:vertAlign w:val="superscript"/>
        </w:rPr>
        <w:t xml:space="preserve">-8</w:t>
      </w:r>
      <w:r>
        <w:rPr>
          <w:rFonts w:eastAsia="Times New Roman"/>
          <w:sz w:val="28"/>
          <w:szCs w:val="28"/>
        </w:rPr>
        <w:t xml:space="preserve"> =</w:t>
        <w:tab/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e) 3</w:t>
      </w:r>
      <w:r>
        <w:rPr>
          <w:rFonts w:eastAsia="Times New Roman"/>
          <w:sz w:val="28"/>
          <w:szCs w:val="28"/>
          <w:vertAlign w:val="superscript"/>
        </w:rPr>
        <w:t xml:space="preserve">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</w:t>
      </w:r>
      <w:r>
        <w:rPr>
          <w:rFonts w:eastAsia="Times New Roman"/>
          <w:sz w:val="28"/>
          <w:szCs w:val="28"/>
        </w:rPr>
        <w:t xml:space="preserve"> 3</w:t>
      </w:r>
      <w:r>
        <w:rPr>
          <w:rFonts w:eastAsia="Times New Roman"/>
          <w:sz w:val="28"/>
          <w:szCs w:val="28"/>
          <w:vertAlign w:val="superscript"/>
        </w:rPr>
        <w:t xml:space="preserve">-2</w:t>
      </w:r>
      <w:r>
        <w:rPr>
          <w:rFonts w:eastAsia="Times New Roman"/>
          <w:sz w:val="28"/>
          <w:szCs w:val="28"/>
        </w:rPr>
        <w:t xml:space="preserve"> =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2)a) if 16 = 4</w:t>
      </w:r>
      <w:r>
        <w:rPr>
          <w:rFonts w:eastAsia="Times New Roman"/>
          <w:i/>
          <w:iCs/>
          <w:sz w:val="28"/>
          <w:szCs w:val="28"/>
          <w:vertAlign w:val="superscript"/>
        </w:rPr>
        <w:t xml:space="preserve">x</w:t>
      </w:r>
      <w:r>
        <w:rPr>
          <w:rFonts w:eastAsia="Times New Roman"/>
          <w:sz w:val="28"/>
          <w:szCs w:val="28"/>
        </w:rPr>
        <w:t xml:space="preserve">, what is </w:t>
      </w:r>
      <w:r>
        <w:rPr>
          <w:rFonts w:eastAsia="Times New Roman"/>
          <w:i/>
          <w:iCs/>
          <w:sz w:val="28"/>
          <w:szCs w:val="28"/>
        </w:rPr>
        <w:t xml:space="preserve">x</w:t>
      </w:r>
      <w:r>
        <w:rPr>
          <w:rFonts w:eastAsia="Times New Roman"/>
          <w:sz w:val="28"/>
          <w:szCs w:val="28"/>
        </w:rPr>
        <w:t xml:space="preserve">?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b) if 16 = 2</w:t>
      </w:r>
      <w:r>
        <w:rPr>
          <w:rFonts w:eastAsia="Times New Roman"/>
          <w:sz w:val="28"/>
          <w:szCs w:val="28"/>
          <w:vertAlign w:val="superscript"/>
        </w:rPr>
        <w:t xml:space="preserve">y</w:t>
      </w:r>
      <w:r>
        <w:rPr>
          <w:rFonts w:eastAsia="Times New Roman"/>
          <w:sz w:val="28"/>
          <w:szCs w:val="28"/>
        </w:rPr>
        <w:t xml:space="preserve">, what is y?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3) Write down the factors of 96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4) What is the LCM of 15 and 20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5) n</w:t>
      </w:r>
      <w:r>
        <w:rPr>
          <w:rFonts w:eastAsia="Times New Roman"/>
          <w:sz w:val="28"/>
          <w:szCs w:val="28"/>
          <w:vertAlign w:val="superscript"/>
        </w:rPr>
        <w:t xml:space="preserve"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</w:t>
      </w:r>
      <w:r>
        <w:rPr>
          <w:rFonts w:eastAsia="Times New Roman"/>
          <w:sz w:val="28"/>
          <w:szCs w:val="28"/>
        </w:rPr>
        <w:t xml:space="preserve"> n</w:t>
      </w:r>
      <w:r>
        <w:rPr>
          <w:rFonts w:eastAsia="Times New Roman"/>
          <w:sz w:val="28"/>
          <w:szCs w:val="28"/>
          <w:vertAlign w:val="superscript"/>
        </w:rPr>
        <w:t xml:space="preserve">3</w:t>
      </w:r>
      <w:r>
        <w:rPr>
          <w:rFonts w:eastAsia="Times New Roman"/>
          <w:sz w:val="28"/>
          <w:szCs w:val="28"/>
        </w:rPr>
        <w:t xml:space="preserve"> = n</w:t>
      </w:r>
      <w:r>
        <w:rPr>
          <w:rFonts w:eastAsia="Times New Roman"/>
          <w:sz w:val="28"/>
          <w:szCs w:val="28"/>
          <w:vertAlign w:val="superscript"/>
        </w:rPr>
        <w:t xml:space="preserve">5</w:t>
      </w:r>
      <w:r>
        <w:rPr>
          <w:rFonts w:eastAsia="Times New Roman"/>
          <w:sz w:val="28"/>
          <w:szCs w:val="28"/>
        </w:rPr>
        <w:t xml:space="preserve">, so what is: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a) m</w:t>
      </w:r>
      <w:r>
        <w:rPr>
          <w:rFonts w:eastAsia="Times New Roman"/>
          <w:sz w:val="28"/>
          <w:szCs w:val="28"/>
          <w:vertAlign w:val="superscript"/>
        </w:rPr>
        <w:t xml:space="preserve">3 </w:t>
      </w:r>
      <w:r>
        <w:rPr>
          <w:rFonts w:ascii="Symbol" w:hAnsi="Symbol" w:cs="Symbol" w:eastAsia="Times New Roman"/>
          <w:sz w:val="28"/>
          <w:szCs w:val="28"/>
        </w:rPr>
        <w:t xml:space="preserve"></w:t>
      </w:r>
      <w:r>
        <w:rPr>
          <w:rFonts w:eastAsia="Times New Roman"/>
          <w:sz w:val="28"/>
          <w:szCs w:val="28"/>
        </w:rPr>
        <w:t xml:space="preserve"> m</w:t>
      </w:r>
      <w:r>
        <w:rPr>
          <w:rFonts w:eastAsia="Times New Roman"/>
          <w:sz w:val="28"/>
          <w:szCs w:val="28"/>
          <w:vertAlign w:val="superscript"/>
        </w:rPr>
        <w:t xml:space="preserve">7</w:t>
      </w:r>
      <w:r>
        <w:rPr>
          <w:rFonts w:eastAsia="Times New Roman"/>
          <w:sz w:val="28"/>
          <w:szCs w:val="28"/>
        </w:rPr>
        <w:t xml:space="preserve"> =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b) k</w:t>
      </w:r>
      <w:r>
        <w:rPr>
          <w:rFonts w:eastAsia="Times New Roman"/>
          <w:sz w:val="28"/>
          <w:szCs w:val="28"/>
          <w:vertAlign w:val="superscript"/>
        </w:rPr>
        <w:t xml:space="preserve"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Symbol" w:hAnsi="Symbol" w:cs="Symbol" w:eastAsia="Times New Roman"/>
          <w:sz w:val="28"/>
          <w:szCs w:val="28"/>
        </w:rPr>
        <w:t xml:space="preserve"></w:t>
      </w:r>
      <w:r>
        <w:rPr>
          <w:rFonts w:eastAsia="Times New Roman"/>
          <w:sz w:val="28"/>
          <w:szCs w:val="28"/>
        </w:rPr>
        <w:t xml:space="preserve"> k</w:t>
      </w:r>
      <w:r>
        <w:rPr>
          <w:rFonts w:eastAsia="Times New Roman"/>
          <w:sz w:val="28"/>
          <w:szCs w:val="28"/>
          <w:vertAlign w:val="superscript"/>
        </w:rPr>
        <w:t xml:space="preserve">5</w:t>
      </w:r>
      <w:r>
        <w:rPr>
          <w:rFonts w:eastAsia="Times New Roman"/>
          <w:sz w:val="28"/>
          <w:szCs w:val="28"/>
        </w:rPr>
        <w:t xml:space="preserve"> =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7) Write down the HCF of 32, 56 and 88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8) Work out: </w:t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a) 0.4 </w:t>
      </w:r>
      <w:r>
        <w:rPr>
          <w:rFonts w:ascii="Symbol" w:hAnsi="Symbol" w:cs="Symbol" w:eastAsia="Times New Roman"/>
          <w:sz w:val="28"/>
          <w:szCs w:val="28"/>
        </w:rPr>
        <w:t xml:space="preserve"></w:t>
      </w:r>
      <w:r>
        <w:rPr>
          <w:rFonts w:eastAsia="Times New Roman"/>
          <w:sz w:val="28"/>
          <w:szCs w:val="28"/>
        </w:rPr>
        <w:t xml:space="preserve"> 21</w:t>
        <w:tab/>
      </w:r>
      <w:r/>
    </w:p>
    <w:p>
      <w:pPr>
        <w:shd w:val="clear" w:color="auto" w:fill="FFFFFF"/>
        <w:widowControl/>
        <w:rPr>
          <w:rFonts w:eastAsia="Times New Roman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b) 88 </w:t>
      </w:r>
      <w:r>
        <w:rPr>
          <w:rFonts w:ascii="Symbol" w:hAnsi="Symbol" w:cs="Symbol" w:eastAsia="Times New Roman"/>
          <w:sz w:val="28"/>
          <w:szCs w:val="28"/>
        </w:rPr>
        <w:t xml:space="preserve"></w:t>
      </w:r>
      <w:r>
        <w:rPr>
          <w:rFonts w:eastAsia="Times New Roman"/>
          <w:sz w:val="28"/>
          <w:szCs w:val="28"/>
        </w:rPr>
        <w:t xml:space="preserve"> 0.1</w:t>
      </w:r>
      <w:r/>
    </w:p>
    <w:p>
      <w:pPr>
        <w:pStyle w:val="116"/>
        <w:numPr>
          <w:ilvl w:val="1"/>
          <w:numId w:val="2"/>
        </w:numPr>
        <w:ind w:left="576" w:hanging="575"/>
        <w:keepLines w:val="false"/>
        <w:spacing w:after="0" w:before="0"/>
        <w:shd w:val="clear" w:color="auto" w:fill="FFFFFF"/>
        <w:widowControl/>
        <w:tabs>
          <w:tab w:val="left" w:pos="576"/>
        </w:tabs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t xml:space="preserve">c) 0.23 </w:t>
      </w:r>
      <w:r>
        <w:rPr>
          <w:rFonts w:ascii="Symbol" w:hAnsi="Symbol" w:cs="Symbol" w:eastAsia="Times New Roman"/>
          <w:b w:val="false"/>
          <w:bCs w:val="false"/>
          <w:sz w:val="28"/>
          <w:szCs w:val="28"/>
        </w:rPr>
        <w:t xml:space="preserve"></w:t>
      </w:r>
      <w:r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t xml:space="preserve"> 0.01</w:t>
        <w:tab/>
      </w:r>
      <w:r/>
    </w:p>
    <w:p>
      <w:pPr>
        <w:pStyle w:val="116"/>
        <w:numPr>
          <w:ilvl w:val="1"/>
          <w:numId w:val="2"/>
        </w:numPr>
        <w:ind w:left="576" w:hanging="575"/>
        <w:keepLines w:val="false"/>
        <w:spacing w:after="0" w:before="0"/>
        <w:shd w:val="clear" w:color="auto" w:fill="FFFFFF"/>
        <w:widowControl/>
        <w:tabs>
          <w:tab w:val="left" w:pos="576"/>
        </w:tabs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t xml:space="preserve">d) 352 </w:t>
      </w:r>
      <w:r>
        <w:rPr>
          <w:rFonts w:ascii="Symbol" w:hAnsi="Symbol" w:cs="Symbol" w:eastAsia="Times New Roman"/>
          <w:b w:val="false"/>
          <w:bCs w:val="false"/>
          <w:sz w:val="28"/>
          <w:szCs w:val="28"/>
        </w:rPr>
        <w:t xml:space="preserve"></w:t>
      </w:r>
      <w:r>
        <w:rPr>
          <w:rFonts w:ascii="Times New Roman" w:hAnsi="Times New Roman" w:cs="Times New Roman" w:eastAsia="Times New Roman"/>
          <w:b w:val="false"/>
          <w:bCs w:val="false"/>
          <w:sz w:val="28"/>
          <w:szCs w:val="28"/>
        </w:rPr>
        <w:t xml:space="preserve"> 0.001</w:t>
      </w:r>
      <w:r/>
    </w:p>
    <w:sectPr>
      <w:footnotePr>
        <w:numFmt w:val="decimal"/>
        <w:numRestart w:val="continuous"/>
        <w:numStart w:val="1"/>
        <w:pos w:val="pageBottom"/>
      </w:footnotePr>
      <w:type w:val="continuous"/>
      <w:pgSz w:w="12240" w:h="15840"/>
      <w:pgMar w:top="1440" w:right="1440" w:bottom="1440" w:left="1440" w:gutter="0" w:header="709" w:footer="709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SimSun">
    <w:panose1 w:val="02000603000000000000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1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2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3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4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5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6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7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  <w:lvl w:ilvl="8">
      <w:start w:val="1"/>
      <w:numFmt w:val="none"/>
      <w:suff w:val="tab"/>
      <w:lvlText w:val=""/>
      <w:lvlJc w:val="left"/>
      <w:pPr>
        <w:ind w:left="360" w:hanging="359"/>
        <w:tabs>
          <w:tab w:val="left" w:pos="360"/>
        </w:tabs>
      </w:pPr>
    </w:lvl>
  </w:abstractNum>
  <w:abstractNum w:abstractNumId="1">
    <w:multiLevelType w:val="hybridMultilevel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SimSun" w:hint="default"/>
        <w:color w:val="auto"/>
        <w:spacing w:val="0"/>
        <w:position w:val="0"/>
        <w:sz w:val="20"/>
        <w:szCs w:val="20"/>
        <w:lang w:val="en-US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widowControl w:val="o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paragraph" w:styleId="14">
    <w:name w:val="Heading 4"/>
    <w:basedOn w:val="114"/>
    <w:next w:val="11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14"/>
    <w:next w:val="11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14"/>
    <w:next w:val="11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14"/>
    <w:next w:val="11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14"/>
    <w:next w:val="11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14"/>
    <w:next w:val="11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0">
    <w:name w:val="List Paragraph"/>
    <w:basedOn w:val="114"/>
    <w:qFormat/>
    <w:uiPriority w:val="34"/>
    <w:pPr>
      <w:contextualSpacing w:val="true"/>
      <w:ind w:left="720"/>
    </w:pPr>
  </w:style>
  <w:style w:type="paragraph" w:styleId="22">
    <w:name w:val="No Spacing"/>
    <w:basedOn w:val="114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114"/>
    <w:next w:val="114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14"/>
    <w:next w:val="114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14"/>
    <w:next w:val="11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14"/>
    <w:next w:val="11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7">
    <w:name w:val="Header"/>
    <w:basedOn w:val="114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paragraph" w:styleId="28">
    <w:name w:val="Footer"/>
    <w:basedOn w:val="114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table" w:styleId="29">
    <w:name w:val="Table Grid"/>
    <w:basedOn w:val="1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14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8"/>
    <w:uiPriority w:val="99"/>
    <w:semiHidden/>
    <w:rPr>
      <w:sz w:val="20"/>
    </w:rPr>
  </w:style>
  <w:style w:type="character" w:styleId="54">
    <w:name w:val="footnote reference"/>
    <w:basedOn w:val="118"/>
    <w:uiPriority w:val="99"/>
    <w:semiHidden/>
    <w:unhideWhenUsed/>
    <w:rPr>
      <w:vertAlign w:val="superscript"/>
    </w:rPr>
  </w:style>
  <w:style w:type="paragraph" w:styleId="114" w:default="1">
    <w:name w:val="Normal"/>
    <w:qFormat/>
  </w:style>
  <w:style w:type="paragraph" w:styleId="115">
    <w:name w:val="Heading 1"/>
    <w:basedOn w:val="114"/>
    <w:next w:val="114"/>
    <w:qFormat/>
    <w:rPr>
      <w:rFonts w:ascii="Arial" w:hAnsi="Arial" w:cs="Arial"/>
      <w:b/>
      <w:bCs/>
      <w:sz w:val="36"/>
      <w:szCs w:val="36"/>
    </w:rPr>
    <w:pPr>
      <w:keepLines/>
      <w:keepNext/>
      <w:spacing w:after="60" w:before="240"/>
    </w:pPr>
  </w:style>
  <w:style w:type="paragraph" w:styleId="116">
    <w:name w:val="Heading 2"/>
    <w:basedOn w:val="115"/>
    <w:next w:val="114"/>
    <w:qFormat/>
    <w:rPr>
      <w:sz w:val="32"/>
      <w:szCs w:val="32"/>
    </w:rPr>
  </w:style>
  <w:style w:type="paragraph" w:styleId="117">
    <w:name w:val="Heading 3"/>
    <w:basedOn w:val="116"/>
    <w:next w:val="114"/>
    <w:qFormat/>
    <w:rPr>
      <w:sz w:val="28"/>
      <w:szCs w:val="28"/>
    </w:rPr>
  </w:style>
  <w:style w:type="character" w:styleId="118" w:default="1">
    <w:name w:val="Default Paragraph Font"/>
  </w:style>
  <w:style w:type="table" w:styleId="119" w:default="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93" w:default="1">
    <w:name w:val="GenStyleDefNum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