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rPr>
          <w:sz w:val="24"/>
        </w:rPr>
      </w:pPr>
      <w:bookmarkStart w:id="0" w:name="_GoBack"/>
      <w:bookmarkEnd w:id="0"/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4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30480</wp:posOffset>
                </wp:positionV>
                <wp:extent cx="5509260" cy="6765290"/>
                <wp:effectExtent l="34925" t="34925" r="37465" b="3873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6765290"/>
                        </a:xfrm>
                        <a:prstGeom prst="rect">
                          <a:avLst/>
                        </a:prstGeom>
                        <a:noFill/>
                        <a:ln w="69850" cap="flat" cmpd="tri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.55pt;margin-top:2.4pt;height:532.7pt;width:433.8pt;z-index:251658240;mso-width-relative:page;mso-height-relative:page;" filled="f" stroked="t" coordsize="21600,21600" o:gfxdata="UEsFBgAAAAAAAAAAAAAAAAAAAAAAAFBLAwQKAAAAAACHTuJAAAAAAAAAAAAAAAAABAAAAGRycy9Q&#10;SwMEFAAAAAgAh07iQJwIN6bVAAAACAEAAA8AAABkcnMvZG93bnJldi54bWxNj0FPhDAQhe8m/odm&#10;TLy5Leiyu0jZg4mJ8SarngsdgUinhHYB/fWOJ729yXt5873iuLpBzDiF3pOGZKNAIDXe9tRqeD09&#10;3uxBhGjImsETavjCAMfy8qIwufULveBcxVZwCYXcaOhiHHMpQ9OhM2HjRyT2PvzkTORzaqWdzMLl&#10;bpCpUpl0pif+0JkRHzpsPquz0/D2vLbvO7v7Tk631Vov0s+jf9L6+ipR9yAirvEvDL/4jA4lM9X+&#10;TDaIQcMh46CGdJuCYHu/PbCoWdxlCmRZyP8Dyh9QSwMEFAAAAAgAh07iQFY2nVDdAQAAugMAAA4A&#10;AABkcnMvZTJvRG9jLnhtbK1TTY/TMBC9I/EfLN9p0kCrNmq6B8pyQbBi4QdMbSex5C/GbtP+e8Zu&#10;6QJ7WSFycMae55l5b8abu5M17Kgwau86Pp/VnCknvNRu6Pj3b/dvVpzFBE6C8U51/Kwiv9u+frWZ&#10;QqsaP3ojFTIK4mI7hY6PKYW2qqIYlYU480E5cvYeLSTa4lBJhImiW1M1db2sJo8yoBcqRjrdXZx8&#10;W+L3vRLpS99HlZjpONWWyopl3ee12m6gHRDCqMW1DPiHKixoR0lvoXaQgB1QPwtltUAffZ9mwtvK&#10;970WqnAgNvP6LzaPIwRVuJA4Mdxkiv8vrPh8fECmJfWOMweWWvSVRAM3GMWaLM8UYkuox/CA110k&#10;M3M99Wjzn1iwU5H0fJNUnRITdLh4u363XpLygnyLZt7UqyJ69XQ9YEwflbcsGx1HSl+khOOnmCgl&#10;QX9Bcjbn77UxpW/Gsanjy/VqkRMAjU9vIJFpAxFKqEuc6I2W+U6+HXHYvzfIjpAHonyZJOX4A5YT&#10;7iCOF1xxXUbF6qSyDtCOCuQHJ1k6BxLN0XTzXI1VkjOj6DFkqyATaPMSJBVhHNWSFb9onK29l2dq&#10;0UQz2vH44wBIiQ4B9TCSWvNSfcbRgBQe12HOE/j7vsR9enL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JwIN6bVAAAACAEAAA8AAAAAAAAAAQAgAAAAOAAAAGRycy9kb3ducmV2LnhtbFBLAQIUABQA&#10;AAAIAIdO4kBWNp1Q3QEAALoDAAAOAAAAAAAAAAEAIAAAADoBAABkcnMvZTJvRG9jLnhtbFBLBQYA&#10;AAAABgAGAFkBAACJBQAAAAA=&#10;">
                <v:fill on="f" focussize="0,0"/>
                <v:stroke weight="5.5pt" color="#000000" linestyle="thickBetweenThin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                   DECIMAL GAME 2</w:t>
      </w:r>
    </w:p>
    <w:p>
      <w:pPr>
        <w:pStyle w:val="3"/>
      </w:pPr>
      <w:r>
        <w:t xml:space="preserve">                                         INSTRUCTIONS</w:t>
      </w:r>
    </w:p>
    <w:p/>
    <w:p/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Get into groups of  2,  3 or  4 people.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You need a sheet of paper each and a set of cards for each group.</w:t>
      </w:r>
    </w:p>
    <w:p>
      <w:pPr>
        <w:numPr>
          <w:ilvl w:val="0"/>
          <w:numId w:val="1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Put numbers 1 to 8 down the left hand side.</w:t>
      </w:r>
    </w:p>
    <w:p>
      <w:pPr>
        <w:numPr>
          <w:ilvl w:val="0"/>
          <w:numId w:val="1"/>
        </w:numPr>
        <w:tabs>
          <w:tab w:val="left" w:pos="1440"/>
          <w:tab w:val="clear" w:pos="360"/>
        </w:tabs>
        <w:spacing w:line="360" w:lineRule="auto"/>
        <w:ind w:left="1440"/>
        <w:rPr>
          <w:sz w:val="24"/>
        </w:rPr>
      </w:pPr>
      <w:r>
        <w:rPr>
          <w:sz w:val="24"/>
        </w:rPr>
        <w:t xml:space="preserve">This time draw 3 columns on your paper, labelled    U  </w:t>
      </w:r>
      <w:r>
        <w:rPr>
          <w:b/>
          <w:sz w:val="24"/>
        </w:rPr>
        <w:t>.</w:t>
      </w:r>
      <w:r>
        <w:rPr>
          <w:sz w:val="24"/>
        </w:rPr>
        <w:t xml:space="preserve">  t   h</w:t>
      </w:r>
    </w:p>
    <w:p>
      <w:pPr>
        <w:ind w:left="360"/>
      </w:pPr>
    </w:p>
    <w:tbl>
      <w:tblPr>
        <w:tblStyle w:val="5"/>
        <w:tblW w:w="5670" w:type="dxa"/>
        <w:tblInd w:w="17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etc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</w:tr>
    </w:tbl>
    <w:p>
      <w:pPr>
        <w:ind w:left="360"/>
      </w:pPr>
    </w:p>
    <w:p>
      <w:pPr>
        <w:ind w:left="360"/>
      </w:pP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77" w:hanging="357"/>
        <w:rPr>
          <w:sz w:val="24"/>
        </w:rPr>
      </w:pPr>
      <w:r>
        <w:rPr>
          <w:sz w:val="24"/>
        </w:rPr>
        <w:t xml:space="preserve">Shuffle the eight cards and place them in a pile, face downwards in the centre </w:t>
      </w:r>
    </w:p>
    <w:p>
      <w:pPr>
        <w:spacing w:line="360" w:lineRule="auto"/>
        <w:ind w:left="720"/>
        <w:rPr>
          <w:sz w:val="24"/>
        </w:rPr>
      </w:pPr>
      <w:r>
        <w:rPr>
          <w:sz w:val="24"/>
        </w:rPr>
        <w:t xml:space="preserve">      of the table.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 xml:space="preserve">Write one figure (0 to 9) in each column in row 1.  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Choose any numbers you like.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77" w:hanging="357"/>
        <w:rPr>
          <w:sz w:val="24"/>
        </w:rPr>
      </w:pPr>
      <w:r>
        <w:rPr>
          <w:sz w:val="24"/>
        </w:rPr>
        <w:t xml:space="preserve">Turn over the top card of the pack. If you ‘win’ you earn one point. </w:t>
      </w:r>
    </w:p>
    <w:p>
      <w:pPr>
        <w:spacing w:line="360" w:lineRule="auto"/>
        <w:ind w:left="720" w:firstLine="357"/>
        <w:rPr>
          <w:i/>
          <w:sz w:val="24"/>
        </w:rPr>
      </w:pPr>
      <w:r>
        <w:rPr>
          <w:i/>
          <w:sz w:val="24"/>
        </w:rPr>
        <w:t>[There may be more than one winner in each group, depending on the card.]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Keep your score at the bottom of your page.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Write 4 new numbers in row 2. Turn over the card – score a point if you win.</w:t>
      </w:r>
    </w:p>
    <w:p>
      <w:pPr>
        <w:numPr>
          <w:ilvl w:val="0"/>
          <w:numId w:val="2"/>
        </w:numPr>
        <w:tabs>
          <w:tab w:val="left" w:pos="1080"/>
          <w:tab w:val="clear" w:pos="360"/>
        </w:tabs>
        <w:spacing w:line="360" w:lineRule="auto"/>
        <w:ind w:left="1080"/>
        <w:rPr>
          <w:sz w:val="24"/>
        </w:rPr>
      </w:pPr>
      <w:r>
        <w:rPr>
          <w:sz w:val="24"/>
        </w:rPr>
        <w:t>Continue.</w:t>
      </w:r>
    </w:p>
    <w:p>
      <w:pPr>
        <w:spacing w:line="360" w:lineRule="auto"/>
        <w:ind w:left="1074" w:firstLine="360"/>
        <w:rPr>
          <w:i/>
          <w:sz w:val="24"/>
        </w:rPr>
      </w:pPr>
      <w:r>
        <w:rPr>
          <w:i/>
          <w:sz w:val="24"/>
        </w:rPr>
        <w:t>You may have to use negative numbers.</w:t>
      </w:r>
    </w:p>
    <w:p>
      <w:pPr>
        <w:numPr>
          <w:ilvl w:val="0"/>
          <w:numId w:val="3"/>
        </w:numPr>
        <w:tabs>
          <w:tab w:val="left" w:pos="1434"/>
          <w:tab w:val="clear" w:pos="360"/>
        </w:tabs>
        <w:spacing w:line="360" w:lineRule="auto"/>
        <w:ind w:left="1434"/>
        <w:rPr>
          <w:sz w:val="24"/>
        </w:rPr>
      </w:pPr>
      <w:r>
        <w:rPr>
          <w:sz w:val="24"/>
        </w:rPr>
        <w:t>The winner is the person with the most points.</w:t>
      </w:r>
    </w:p>
    <w:p>
      <w:pPr>
        <w:pStyle w:val="2"/>
        <w:rPr>
          <w:rFonts w:ascii="Times New Roman" w:hAnsi="Times New Roman"/>
          <w:b w:val="0"/>
          <w:sz w:val="24"/>
        </w:rPr>
      </w:pPr>
    </w:p>
    <w:p>
      <w:pPr>
        <w:spacing w:line="360" w:lineRule="auto"/>
        <w:rPr>
          <w:b/>
          <w:sz w:val="24"/>
        </w:rPr>
      </w:pPr>
    </w:p>
    <w:p/>
    <w:p/>
    <w:p/>
    <w:p>
      <w:pPr>
        <w:jc w:val="center"/>
      </w:pPr>
      <w:r>
        <w:br w:type="page"/>
      </w:r>
    </w:p>
    <w:tbl>
      <w:tblPr>
        <w:tblStyle w:val="5"/>
        <w:tblW w:w="10388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571"/>
        <w:gridCol w:w="1247"/>
        <w:gridCol w:w="457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Lose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the ‘units’ figure is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double either of the other figures.</w:t>
            </w:r>
          </w:p>
        </w:tc>
        <w:tc>
          <w:tcPr>
            <w:tcW w:w="1247" w:type="dxa"/>
            <w:tcBorders>
              <w:top w:val="nil"/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the decimal part of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your number is bigger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than a half.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Lose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 have a zero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anywhere in your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number.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pStyle w:val="2"/>
            </w:pPr>
            <w: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the ‘hundredths’ figure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is the smallest of your three figures.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Lose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the decimal part of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your number is less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than 0.3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your complete number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is the smallest in your group.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247" w:type="dxa"/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Lose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your complete number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has the highest value in your group.</w:t>
            </w:r>
          </w:p>
        </w:tc>
        <w:tc>
          <w:tcPr>
            <w:tcW w:w="1247" w:type="dxa"/>
            <w:tcBorders>
              <w:left w:val="nil"/>
              <w:bottom w:val="nil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sz w:val="52"/>
              </w:rPr>
            </w:pPr>
            <w:r>
              <w:rPr>
                <w:sz w:val="52"/>
              </w:rPr>
              <w:t>Win 1 point if …</w:t>
            </w:r>
          </w:p>
          <w:p>
            <w:pPr>
              <w:jc w:val="center"/>
              <w:rPr>
                <w:sz w:val="40"/>
              </w:rPr>
            </w:pP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the ‘tenths’ figure is </w:t>
            </w:r>
          </w:p>
          <w:p>
            <w:pPr>
              <w:jc w:val="center"/>
              <w:rPr>
                <w:sz w:val="40"/>
              </w:rPr>
            </w:pPr>
            <w:r>
              <w:rPr>
                <w:sz w:val="40"/>
              </w:rPr>
              <w:t>bigger than the ‘hundredths’ figure.</w:t>
            </w:r>
          </w:p>
        </w:tc>
      </w:tr>
    </w:tbl>
    <w:p/>
    <w:p/>
    <w:p>
      <w:pPr>
        <w:rPr>
          <w:rFonts w:ascii="Garamond" w:hAnsi="Garamond"/>
        </w:rPr>
      </w:pPr>
    </w:p>
    <w:tbl>
      <w:tblPr>
        <w:tblStyle w:val="5"/>
        <w:tblW w:w="10388" w:type="dxa"/>
        <w:tblInd w:w="0" w:type="dxa"/>
        <w:tblBorders>
          <w:top w:val="single" w:color="008000" w:sz="12" w:space="0"/>
          <w:left w:val="none" w:color="auto" w:sz="0" w:space="0"/>
          <w:bottom w:val="single" w:color="008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4571"/>
        <w:gridCol w:w="1247"/>
        <w:gridCol w:w="4570"/>
      </w:tblGrid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  <w:tc>
          <w:tcPr>
            <w:tcW w:w="1247" w:type="dxa"/>
            <w:tcBorders>
              <w:top w:val="nil"/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  <w:tc>
          <w:tcPr>
            <w:tcW w:w="1247" w:type="dxa"/>
            <w:tcBorders>
              <w:left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00" w:hRule="atLeast"/>
        </w:trPr>
        <w:tc>
          <w:tcPr>
            <w:tcW w:w="4571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  <w:tc>
          <w:tcPr>
            <w:tcW w:w="1247" w:type="dxa"/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</w:tcBorders>
            <w:noWrap w:val="0"/>
            <w:vAlign w:val="top"/>
          </w:tcPr>
          <w:p/>
        </w:tc>
      </w:tr>
      <w:tr>
        <w:tblPrEx>
          <w:tblBorders>
            <w:top w:val="single" w:color="008000" w:sz="12" w:space="0"/>
            <w:left w:val="none" w:color="auto" w:sz="0" w:space="0"/>
            <w:bottom w:val="single" w:color="008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0" w:hRule="exact"/>
        </w:trPr>
        <w:tc>
          <w:tcPr>
            <w:tcW w:w="4571" w:type="dxa"/>
            <w:tcBorders>
              <w:top w:val="thinThickThinSmallGap" w:color="auto" w:sz="24" w:space="0"/>
              <w:left w:val="thinThickThinSmallGap" w:color="auto" w:sz="24" w:space="0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  <w:tc>
          <w:tcPr>
            <w:tcW w:w="1247" w:type="dxa"/>
            <w:tcBorders>
              <w:left w:val="nil"/>
              <w:bottom w:val="nil"/>
              <w:right w:val="thinThickThinSmallGap" w:color="auto" w:sz="24" w:space="0"/>
            </w:tcBorders>
            <w:noWrap w:val="0"/>
            <w:vAlign w:val="top"/>
          </w:tcPr>
          <w:p/>
        </w:tc>
        <w:tc>
          <w:tcPr>
            <w:tcW w:w="4570" w:type="dxa"/>
            <w:tcBorders>
              <w:top w:val="thinThickThinSmallGap" w:color="auto" w:sz="24" w:space="0"/>
              <w:left w:val="nil"/>
              <w:bottom w:val="thinThickThinSmallGap" w:color="auto" w:sz="24" w:space="0"/>
              <w:right w:val="thinThickThinSmallGap" w:color="auto" w:sz="24" w:space="0"/>
            </w:tcBorders>
            <w:noWrap w:val="0"/>
            <w:vAlign w:val="top"/>
          </w:tcPr>
          <w:p>
            <w:pPr>
              <w:jc w:val="center"/>
              <w:rPr>
                <w:rFonts w:ascii="Courier" w:hAnsi="Courier"/>
                <w:b/>
                <w:sz w:val="86"/>
              </w:rPr>
            </w:pPr>
          </w:p>
          <w:p>
            <w:pPr>
              <w:pStyle w:val="2"/>
              <w:jc w:val="center"/>
              <w:rPr>
                <w:sz w:val="52"/>
              </w:rPr>
            </w:pPr>
            <w:r>
              <w:rPr>
                <w:sz w:val="52"/>
              </w:rPr>
              <w:t>GAME 2</w:t>
            </w:r>
          </w:p>
        </w:tc>
      </w:tr>
    </w:tbl>
    <w:p/>
    <w:sectPr>
      <w:footnotePr>
        <w:numFmt w:val="decimal"/>
      </w:footnotePr>
      <w:pgSz w:w="11906" w:h="16838"/>
      <w:pgMar w:top="873" w:right="1230" w:bottom="873" w:left="123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urier">
    <w:altName w:val="URW Bookman"/>
    <w:panose1 w:val="00000000000000000000"/>
    <w:charset w:val="00"/>
    <w:family w:val="modern"/>
    <w:pitch w:val="default"/>
    <w:sig w:usb0="00000003" w:usb1="00000000" w:usb2="00000000" w:usb3="00000000" w:csb0="00000001" w:csb1="00000000"/>
  </w:font>
  <w:font w:name="Garamond">
    <w:altName w:val="Liberation Serif"/>
    <w:panose1 w:val="02020404030301010803"/>
    <w:charset w:val="00"/>
    <w:family w:val="roman"/>
    <w:pitch w:val="default"/>
    <w:sig w:usb0="00000287" w:usb1="00000000" w:usb2="00000000" w:usb3="00000000" w:csb0="0000009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B2836"/>
    <w:multiLevelType w:val="singleLevel"/>
    <w:tmpl w:val="3ECB283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5F2F51C6"/>
    <w:multiLevelType w:val="singleLevel"/>
    <w:tmpl w:val="5F2F51C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6AD247B6"/>
    <w:multiLevelType w:val="singleLevel"/>
    <w:tmpl w:val="6AD247B6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700A8"/>
    <w:rsid w:val="FF3F9E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rFonts w:ascii="Courier" w:hAnsi="Courier"/>
      <w:b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b/>
      <w:sz w:val="2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178</Words>
  <Characters>1020</Characters>
  <Lines>8</Lines>
  <Paragraphs>2</Paragraphs>
  <TotalTime>1</TotalTime>
  <ScaleCrop>false</ScaleCrop>
  <LinksUpToDate>false</LinksUpToDate>
  <CharactersWithSpaces>1252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2003-10-18T21:15:00Z</dcterms:created>
  <dc:creator>SSC</dc:creator>
  <cp:lastModifiedBy>mathssite.com</cp:lastModifiedBy>
  <dcterms:modified xsi:type="dcterms:W3CDTF">2019-04-11T17:31:13Z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