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GoBack"/>
      <w:bookmarkEnd w:id="0"/>
      <w:r>
        <w:t>Mental percentages</w:t>
      </w:r>
    </w:p>
    <w:p>
      <w:pPr>
        <w:jc w:val="center"/>
        <w:rPr>
          <w:rFonts w:ascii="Comic Sans MS" w:hAnsi="Comic Sans MS"/>
          <w:b/>
          <w:bCs/>
          <w:sz w:val="28"/>
          <w:u w:val="single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Work out the answers to the questions by first calculating the ‘easier’ percentages.</w:t>
      </w:r>
    </w:p>
    <w:p>
      <w:pPr>
        <w:rPr>
          <w:rFonts w:ascii="Comic Sans MS" w:hAnsi="Comic Sans MS"/>
        </w:rPr>
      </w:pPr>
    </w:p>
    <w:p>
      <w:pPr>
        <w:numPr>
          <w:ilvl w:val="0"/>
          <w:numId w:val="1"/>
        </w:num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45% of 80 = 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 xml:space="preserve">2. 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>35% of 120 =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 xml:space="preserve">3. 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 xml:space="preserve">65% of 110 = </w:t>
      </w:r>
    </w:p>
    <w:p>
      <w:pPr>
        <w:ind w:left="1080"/>
        <w:rPr>
          <w:rFonts w:ascii="Comic Sans MS" w:hAnsi="Comic Sans MS"/>
          <w:b/>
          <w:bCs/>
          <w:color w:val="C0C0C0"/>
        </w:rPr>
      </w:pPr>
      <w:r>
        <w:rPr>
          <w:rFonts w:ascii="Comic Sans MS" w:hAnsi="Comic Sans MS"/>
          <w:b/>
          <w:bCs/>
          <w:color w:val="C0C0C0"/>
        </w:rPr>
        <w:t>10% of 80 =</w:t>
      </w:r>
      <w:r>
        <w:rPr>
          <w:rFonts w:ascii="Comic Sans MS" w:hAnsi="Comic Sans MS"/>
          <w:b/>
          <w:bCs/>
          <w:color w:val="C0C0C0"/>
        </w:rPr>
        <w:tab/>
      </w:r>
      <w:r>
        <w:rPr>
          <w:rFonts w:ascii="Comic Sans MS" w:hAnsi="Comic Sans MS"/>
          <w:b/>
          <w:bCs/>
          <w:color w:val="C0C0C0"/>
        </w:rPr>
        <w:tab/>
      </w:r>
      <w:r>
        <w:rPr>
          <w:rFonts w:ascii="Comic Sans MS" w:hAnsi="Comic Sans MS"/>
          <w:b/>
          <w:bCs/>
          <w:color w:val="C0C0C0"/>
        </w:rPr>
        <w:tab/>
      </w:r>
      <w:r>
        <w:rPr>
          <w:rFonts w:ascii="Comic Sans MS" w:hAnsi="Comic Sans MS"/>
          <w:b/>
          <w:bCs/>
          <w:color w:val="C0C0C0"/>
        </w:rPr>
        <w:t xml:space="preserve">10% of 120 = </w:t>
      </w:r>
      <w:r>
        <w:rPr>
          <w:rFonts w:ascii="Comic Sans MS" w:hAnsi="Comic Sans MS"/>
          <w:b/>
          <w:bCs/>
          <w:color w:val="C0C0C0"/>
        </w:rPr>
        <w:tab/>
      </w:r>
      <w:r>
        <w:rPr>
          <w:rFonts w:ascii="Comic Sans MS" w:hAnsi="Comic Sans MS"/>
          <w:b/>
          <w:bCs/>
          <w:color w:val="C0C0C0"/>
        </w:rPr>
        <w:tab/>
      </w:r>
      <w:r>
        <w:rPr>
          <w:rFonts w:ascii="Comic Sans MS" w:hAnsi="Comic Sans MS"/>
          <w:b/>
          <w:bCs/>
          <w:color w:val="C0C0C0"/>
        </w:rPr>
        <w:tab/>
      </w:r>
      <w:r>
        <w:rPr>
          <w:rFonts w:ascii="Comic Sans MS" w:hAnsi="Comic Sans MS"/>
          <w:b/>
          <w:bCs/>
          <w:color w:val="C0C0C0"/>
        </w:rPr>
        <w:t>50% of 110 =</w:t>
      </w:r>
    </w:p>
    <w:p>
      <w:pPr>
        <w:ind w:left="1080"/>
        <w:rPr>
          <w:rFonts w:ascii="Comic Sans MS" w:hAnsi="Comic Sans MS"/>
          <w:b/>
          <w:bCs/>
          <w:color w:val="C0C0C0"/>
        </w:rPr>
      </w:pPr>
      <w:r>
        <w:rPr>
          <w:rFonts w:ascii="Comic Sans MS" w:hAnsi="Comic Sans MS"/>
          <w:b/>
          <w:bCs/>
          <w:color w:val="C0C0C0"/>
        </w:rPr>
        <w:t>10% of 80 =</w:t>
      </w:r>
      <w:r>
        <w:rPr>
          <w:rFonts w:ascii="Comic Sans MS" w:hAnsi="Comic Sans MS"/>
          <w:b/>
          <w:bCs/>
          <w:color w:val="C0C0C0"/>
        </w:rPr>
        <w:tab/>
      </w:r>
      <w:r>
        <w:rPr>
          <w:rFonts w:ascii="Comic Sans MS" w:hAnsi="Comic Sans MS"/>
          <w:b/>
          <w:bCs/>
          <w:color w:val="C0C0C0"/>
        </w:rPr>
        <w:tab/>
      </w:r>
      <w:r>
        <w:rPr>
          <w:rFonts w:ascii="Comic Sans MS" w:hAnsi="Comic Sans MS"/>
          <w:b/>
          <w:bCs/>
          <w:color w:val="C0C0C0"/>
        </w:rPr>
        <w:tab/>
      </w:r>
      <w:r>
        <w:rPr>
          <w:rFonts w:ascii="Comic Sans MS" w:hAnsi="Comic Sans MS"/>
          <w:b/>
          <w:bCs/>
          <w:color w:val="C0C0C0"/>
        </w:rPr>
        <w:t xml:space="preserve">10% of 120 = </w:t>
      </w:r>
      <w:r>
        <w:rPr>
          <w:rFonts w:ascii="Comic Sans MS" w:hAnsi="Comic Sans MS"/>
          <w:b/>
          <w:bCs/>
          <w:color w:val="C0C0C0"/>
        </w:rPr>
        <w:tab/>
      </w:r>
      <w:r>
        <w:rPr>
          <w:rFonts w:ascii="Comic Sans MS" w:hAnsi="Comic Sans MS"/>
          <w:b/>
          <w:bCs/>
          <w:color w:val="C0C0C0"/>
        </w:rPr>
        <w:tab/>
      </w:r>
      <w:r>
        <w:rPr>
          <w:rFonts w:ascii="Comic Sans MS" w:hAnsi="Comic Sans MS"/>
          <w:b/>
          <w:bCs/>
          <w:color w:val="C0C0C0"/>
        </w:rPr>
        <w:tab/>
      </w:r>
      <w:r>
        <w:rPr>
          <w:rFonts w:ascii="Comic Sans MS" w:hAnsi="Comic Sans MS"/>
          <w:b/>
          <w:bCs/>
          <w:color w:val="C0C0C0"/>
        </w:rPr>
        <w:t>10% of 110 =</w:t>
      </w:r>
    </w:p>
    <w:p>
      <w:pPr>
        <w:ind w:left="1080"/>
        <w:rPr>
          <w:rFonts w:ascii="Comic Sans MS" w:hAnsi="Comic Sans MS"/>
          <w:b/>
          <w:bCs/>
          <w:color w:val="C0C0C0"/>
        </w:rPr>
      </w:pPr>
      <w:r>
        <w:rPr>
          <w:rFonts w:ascii="Comic Sans MS" w:hAnsi="Comic Sans MS"/>
          <w:b/>
          <w:bCs/>
          <w:color w:val="C0C0C0"/>
        </w:rPr>
        <w:t>10% of 80 =</w:t>
      </w:r>
      <w:r>
        <w:rPr>
          <w:rFonts w:ascii="Comic Sans MS" w:hAnsi="Comic Sans MS"/>
          <w:b/>
          <w:bCs/>
          <w:color w:val="C0C0C0"/>
        </w:rPr>
        <w:tab/>
      </w:r>
      <w:r>
        <w:rPr>
          <w:rFonts w:ascii="Comic Sans MS" w:hAnsi="Comic Sans MS"/>
          <w:b/>
          <w:bCs/>
          <w:color w:val="C0C0C0"/>
        </w:rPr>
        <w:tab/>
      </w:r>
      <w:r>
        <w:rPr>
          <w:rFonts w:ascii="Comic Sans MS" w:hAnsi="Comic Sans MS"/>
          <w:b/>
          <w:bCs/>
          <w:color w:val="C0C0C0"/>
        </w:rPr>
        <w:tab/>
      </w:r>
      <w:r>
        <w:rPr>
          <w:rFonts w:ascii="Comic Sans MS" w:hAnsi="Comic Sans MS"/>
          <w:b/>
          <w:bCs/>
          <w:color w:val="C0C0C0"/>
        </w:rPr>
        <w:t xml:space="preserve">10% of 120 = </w:t>
      </w:r>
      <w:r>
        <w:rPr>
          <w:rFonts w:ascii="Comic Sans MS" w:hAnsi="Comic Sans MS"/>
          <w:b/>
          <w:bCs/>
          <w:color w:val="C0C0C0"/>
        </w:rPr>
        <w:tab/>
      </w:r>
      <w:r>
        <w:rPr>
          <w:rFonts w:ascii="Comic Sans MS" w:hAnsi="Comic Sans MS"/>
          <w:b/>
          <w:bCs/>
          <w:color w:val="C0C0C0"/>
        </w:rPr>
        <w:tab/>
      </w:r>
      <w:r>
        <w:rPr>
          <w:rFonts w:ascii="Comic Sans MS" w:hAnsi="Comic Sans MS"/>
          <w:b/>
          <w:bCs/>
          <w:color w:val="C0C0C0"/>
        </w:rPr>
        <w:tab/>
      </w:r>
      <w:r>
        <w:rPr>
          <w:rFonts w:ascii="Comic Sans MS" w:hAnsi="Comic Sans MS"/>
          <w:b/>
          <w:bCs/>
          <w:color w:val="C0C0C0"/>
        </w:rPr>
        <w:t>5% of 110 =</w:t>
      </w:r>
    </w:p>
    <w:p>
      <w:pPr>
        <w:ind w:left="1080"/>
        <w:rPr>
          <w:rFonts w:ascii="Comic Sans MS" w:hAnsi="Comic Sans MS"/>
          <w:b/>
          <w:bCs/>
          <w:color w:val="C0C0C0"/>
        </w:rPr>
      </w:pPr>
      <w:r>
        <w:rPr>
          <w:rFonts w:ascii="Comic Sans MS" w:hAnsi="Comic Sans MS"/>
          <w:b/>
          <w:bCs/>
          <w:color w:val="C0C0C0"/>
        </w:rPr>
        <w:t>10% of 80 =</w:t>
      </w:r>
      <w:r>
        <w:rPr>
          <w:rFonts w:ascii="Comic Sans MS" w:hAnsi="Comic Sans MS"/>
          <w:b/>
          <w:bCs/>
          <w:color w:val="C0C0C0"/>
        </w:rPr>
        <w:tab/>
      </w:r>
      <w:r>
        <w:rPr>
          <w:rFonts w:ascii="Comic Sans MS" w:hAnsi="Comic Sans MS"/>
          <w:b/>
          <w:bCs/>
          <w:color w:val="C0C0C0"/>
        </w:rPr>
        <w:tab/>
      </w:r>
      <w:r>
        <w:rPr>
          <w:rFonts w:ascii="Comic Sans MS" w:hAnsi="Comic Sans MS"/>
          <w:b/>
          <w:bCs/>
          <w:color w:val="C0C0C0"/>
        </w:rPr>
        <w:tab/>
      </w:r>
      <w:r>
        <w:rPr>
          <w:rFonts w:ascii="Comic Sans MS" w:hAnsi="Comic Sans MS"/>
          <w:b/>
          <w:bCs/>
          <w:color w:val="C0C0C0"/>
        </w:rPr>
        <w:t xml:space="preserve">5% of 120 = </w:t>
      </w:r>
      <w:r>
        <w:rPr>
          <w:rFonts w:ascii="Comic Sans MS" w:hAnsi="Comic Sans MS"/>
          <w:b/>
          <w:bCs/>
          <w:color w:val="C0C0C0"/>
        </w:rPr>
        <w:tab/>
      </w:r>
      <w:r>
        <w:rPr>
          <w:rFonts w:ascii="Comic Sans MS" w:hAnsi="Comic Sans MS"/>
          <w:b/>
          <w:bCs/>
          <w:color w:val="C0C0C0"/>
        </w:rPr>
        <w:tab/>
      </w:r>
      <w:r>
        <w:rPr>
          <w:rFonts w:ascii="Comic Sans MS" w:hAnsi="Comic Sans MS"/>
          <w:b/>
          <w:bCs/>
          <w:color w:val="C0C0C0"/>
        </w:rPr>
        <w:tab/>
      </w:r>
    </w:p>
    <w:p>
      <w:pPr>
        <w:ind w:left="108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color w:val="C0C0C0"/>
        </w:rPr>
        <w:t xml:space="preserve"> 5% of 80 =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 xml:space="preserve"> </w:t>
      </w:r>
    </w:p>
    <w:p>
      <w:pPr>
        <w:rPr>
          <w:rFonts w:ascii="Comic Sans MS" w:hAnsi="Comic Sans MS"/>
          <w:b/>
          <w:bCs/>
        </w:rPr>
      </w:pPr>
    </w:p>
    <w:p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Now work out the rest of these questions using the same method.</w:t>
      </w:r>
    </w:p>
    <w:p>
      <w:pPr>
        <w:rPr>
          <w:rFonts w:ascii="Comic Sans MS" w:hAnsi="Comic Sans MS"/>
          <w:b/>
          <w:bCs/>
        </w:rPr>
        <w:sectPr>
          <w:pgSz w:w="11906" w:h="16838"/>
          <w:pgMar w:top="899" w:right="926" w:bottom="1440" w:left="1080" w:header="708" w:footer="708" w:gutter="0"/>
          <w:cols w:space="708" w:num="1"/>
          <w:docGrid w:linePitch="360" w:charSpace="0"/>
        </w:sectPr>
      </w:pPr>
    </w:p>
    <w:p>
      <w:pPr>
        <w:rPr>
          <w:rFonts w:ascii="Comic Sans MS" w:hAnsi="Comic Sans MS"/>
          <w:b/>
          <w:bCs/>
        </w:rPr>
      </w:pPr>
    </w:p>
    <w:tbl>
      <w:tblPr>
        <w:tblStyle w:val="4"/>
        <w:tblW w:w="2860" w:type="dxa"/>
        <w:tblInd w:w="7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960"/>
        <w:gridCol w:w="980"/>
        <w:gridCol w:w="4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b/>
                <w:bCs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55%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of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140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b/>
                <w:bCs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85%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of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b/>
                <w:bCs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85%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of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190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b/>
                <w:bCs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45%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of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180</w:t>
            </w:r>
          </w:p>
        </w:tc>
      </w:tr>
      <w:tr>
        <w:tblPrEx>
          <w:tblLayout w:type="fixed"/>
        </w:tblPrEx>
        <w:trPr>
          <w:trHeight w:val="255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b/>
                <w:bCs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65%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of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160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b/>
                <w:bCs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85%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of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b/>
                <w:bCs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75%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of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160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b/>
                <w:bCs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75%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of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b/>
                <w:bCs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of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120</w:t>
            </w:r>
          </w:p>
        </w:tc>
      </w:tr>
      <w:tr>
        <w:tblPrEx>
          <w:tblLayout w:type="fixed"/>
        </w:tblPrEx>
        <w:trPr>
          <w:trHeight w:val="255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b/>
                <w:bCs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55%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of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b/>
                <w:bCs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of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170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b/>
                <w:bCs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75%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of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550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b/>
                <w:bCs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85%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of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160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b/>
                <w:bCs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Cs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45%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of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200</w:t>
            </w:r>
          </w:p>
        </w:tc>
      </w:tr>
      <w:tr>
        <w:tblPrEx>
          <w:tblLayout w:type="fixed"/>
        </w:tblPrEx>
        <w:trPr>
          <w:trHeight w:val="255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b/>
                <w:bCs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85%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of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220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b/>
                <w:bCs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Cs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45%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of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510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b/>
                <w:bCs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35%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of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560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b/>
                <w:bCs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Cs w:val="2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65%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of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260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b/>
                <w:bCs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Cs w:val="2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75%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of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440</w:t>
            </w:r>
          </w:p>
        </w:tc>
      </w:tr>
      <w:tr>
        <w:tblPrEx>
          <w:tblLayout w:type="fixed"/>
        </w:tblPrEx>
        <w:trPr>
          <w:trHeight w:val="255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b/>
                <w:bCs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Cs w:val="2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55%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of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520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b/>
                <w:bCs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Cs w:val="2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35%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of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240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b/>
                <w:bCs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Cs w:val="2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45%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of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280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b/>
                <w:bCs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Cs w:val="2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of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170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b/>
                <w:bCs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Cs w:val="2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75%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of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280</w:t>
            </w:r>
          </w:p>
        </w:tc>
      </w:tr>
      <w:tr>
        <w:tblPrEx>
          <w:tblLayout w:type="fixed"/>
        </w:tblPrEx>
        <w:trPr>
          <w:trHeight w:val="255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b/>
                <w:bCs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Cs w:val="2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95%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of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390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b/>
                <w:bCs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Cs w:val="2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85%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of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600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b/>
                <w:bCs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Cs w:val="2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95%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of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500</w:t>
            </w:r>
          </w:p>
        </w:tc>
      </w:tr>
    </w:tbl>
    <w:p>
      <w:pPr>
        <w:rPr>
          <w:rFonts w:ascii="Comic Sans MS" w:hAnsi="Comic Sans MS"/>
          <w:b/>
          <w:bCs/>
        </w:rPr>
      </w:pPr>
    </w:p>
    <w:tbl>
      <w:tblPr>
        <w:tblStyle w:val="4"/>
        <w:tblpPr w:leftFromText="180" w:rightFromText="180" w:vertAnchor="text" w:horzAnchor="page" w:tblpX="7541" w:tblpY="376"/>
        <w:tblW w:w="28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960"/>
        <w:gridCol w:w="980"/>
        <w:gridCol w:w="4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b/>
                <w:bCs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Cs w:val="2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90%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of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b/>
                <w:bCs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Cs w:val="2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60%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of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b/>
                <w:bCs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Cs w:val="2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60%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of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b/>
                <w:bCs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Cs w:val="2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30%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of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78</w:t>
            </w:r>
          </w:p>
        </w:tc>
      </w:tr>
      <w:tr>
        <w:tblPrEx>
          <w:tblLayout w:type="fixed"/>
        </w:tblPrEx>
        <w:trPr>
          <w:trHeight w:val="255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b/>
                <w:bCs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Cs w:val="2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80%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of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b/>
                <w:bCs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Cs w:val="2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90%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of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b/>
                <w:bCs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Cs w:val="2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70%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of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b/>
                <w:bCs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Cs w:val="2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30%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of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b/>
                <w:bCs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Cs w:val="2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40%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of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41</w:t>
            </w:r>
          </w:p>
        </w:tc>
      </w:tr>
      <w:tr>
        <w:tblPrEx>
          <w:tblLayout w:type="fixed"/>
        </w:tblPrEx>
        <w:trPr>
          <w:trHeight w:val="255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b/>
                <w:bCs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Cs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90%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of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b/>
                <w:bCs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Cs w:val="2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40%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of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b/>
                <w:bCs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Cs w:val="2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50%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of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86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b/>
                <w:bCs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Cs w:val="2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50%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of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b/>
                <w:bCs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Cs w:val="2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90%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of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58</w:t>
            </w:r>
          </w:p>
        </w:tc>
      </w:tr>
      <w:tr>
        <w:tblPrEx>
          <w:tblLayout w:type="fixed"/>
        </w:tblPrEx>
        <w:trPr>
          <w:trHeight w:val="255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b/>
                <w:bCs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Cs w:val="2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90%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of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b/>
                <w:bCs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Cs w:val="2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70%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of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b/>
                <w:bCs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Cs w:val="2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50%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of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b/>
                <w:bCs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Cs w:val="2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20%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of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b/>
                <w:bCs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Cs w:val="2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50%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of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28</w:t>
            </w:r>
          </w:p>
        </w:tc>
      </w:tr>
      <w:tr>
        <w:tblPrEx>
          <w:tblLayout w:type="fixed"/>
        </w:tblPrEx>
        <w:trPr>
          <w:trHeight w:val="255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b/>
                <w:bCs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Cs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40%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of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b/>
                <w:bCs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Cs w:val="2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55%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of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b/>
                <w:bCs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Cs w:val="2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65%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of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b/>
                <w:bCs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Cs w:val="2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95%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of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b/>
                <w:bCs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Cs w:val="2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95%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of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73</w:t>
            </w:r>
          </w:p>
        </w:tc>
      </w:tr>
      <w:tr>
        <w:tblPrEx>
          <w:tblLayout w:type="fixed"/>
        </w:tblPrEx>
        <w:trPr>
          <w:trHeight w:val="255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b/>
                <w:bCs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Cs w:val="2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75%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of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b/>
                <w:bCs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Cs w:val="2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85%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of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b/>
                <w:bCs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Cs w:val="2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95%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of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96</w:t>
            </w:r>
          </w:p>
        </w:tc>
      </w:tr>
    </w:tbl>
    <w:p>
      <w:pPr>
        <w:rPr>
          <w:rFonts w:ascii="Comic Sans MS" w:hAnsi="Comic Sans MS"/>
          <w:b/>
          <w:bCs/>
        </w:rPr>
      </w:pPr>
    </w:p>
    <w:p>
      <w:pPr>
        <w:rPr>
          <w:rFonts w:ascii="Comic Sans MS" w:hAnsi="Comic Sans MS"/>
          <w:b/>
          <w:bCs/>
        </w:rPr>
      </w:pPr>
    </w:p>
    <w:sectPr>
      <w:type w:val="continuous"/>
      <w:pgSz w:w="11906" w:h="16838"/>
      <w:pgMar w:top="899" w:right="926" w:bottom="1440" w:left="1080" w:header="708" w:footer="708" w:gutter="0"/>
      <w:cols w:space="720" w:num="2" w:sep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Arial Unicode MS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74062"/>
    <w:multiLevelType w:val="multilevel"/>
    <w:tmpl w:val="1BD74062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516"/>
    <w:rsid w:val="002D1516"/>
    <w:rsid w:val="BFFFD0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uiPriority w:val="0"/>
    <w:pPr>
      <w:jc w:val="center"/>
    </w:pPr>
    <w:rPr>
      <w:rFonts w:ascii="Comic Sans MS" w:hAnsi="Comic Sans MS"/>
      <w:b/>
      <w:bCs/>
      <w:sz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998</Characters>
  <Lines>8</Lines>
  <Paragraphs>2</Paragraphs>
  <TotalTime>0</TotalTime>
  <ScaleCrop>false</ScaleCrop>
  <LinksUpToDate>false</LinksUpToDate>
  <CharactersWithSpaces>1171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2001-09-26T22:25:00Z</dcterms:created>
  <dc:creator>Graeme Fee</dc:creator>
  <cp:lastModifiedBy>mathssite.com</cp:lastModifiedBy>
  <dcterms:modified xsi:type="dcterms:W3CDTF">2019-04-19T20:55:17Z</dcterms:modified>
  <dc:title>Mental percentages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